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76" w:before="0" w:after="0"/>
        <w:ind w:left="0" w:right="0" w:hanging="0"/>
        <w:jc w:val="right"/>
        <w:rPr>
          <w:rFonts w:ascii="Times New Roman" w:hAnsi="Times New Roman" w:eastAsia="Times New Roman" w:cs="Times New Roman"/>
          <w:color w:val="auto"/>
          <w:spacing w:val="0"/>
          <w:sz w:val="32"/>
        </w:rPr>
      </w:pPr>
      <w:r>
        <w:rPr>
          <w:rFonts w:eastAsia="Times New Roman" w:cs="Times New Roman" w:ascii="Times New Roman" w:hAnsi="Times New Roman"/>
          <w:color w:val="000000"/>
          <w:spacing w:val="0"/>
          <w:sz w:val="32"/>
          <w:shd w:fill="auto" w:val="clear"/>
        </w:rPr>
        <w:t>Кут Хуми</w:t>
      </w:r>
    </w:p>
    <w:p>
      <w:pPr>
        <w:pStyle w:val="Normal"/>
        <w:bidi w:val="0"/>
        <w:spacing w:lineRule="exact" w:line="276" w:before="0" w:after="0"/>
        <w:ind w:left="0" w:right="0" w:hanging="0"/>
        <w:jc w:val="right"/>
        <w:rPr>
          <w:rFonts w:ascii="Times New Roman" w:hAnsi="Times New Roman" w:eastAsia="Times New Roman" w:cs="Times New Roman"/>
          <w:color w:val="auto"/>
          <w:spacing w:val="0"/>
          <w:sz w:val="32"/>
        </w:rPr>
      </w:pPr>
      <w:r>
        <w:rPr>
          <w:rFonts w:eastAsia="Times New Roman" w:cs="Times New Roman" w:ascii="Times New Roman" w:hAnsi="Times New Roman"/>
          <w:color w:val="000000"/>
          <w:spacing w:val="0"/>
          <w:sz w:val="32"/>
          <w:shd w:fill="auto" w:val="clear"/>
        </w:rPr>
        <w:t>Екатерина Тараторина</w:t>
      </w:r>
    </w:p>
    <w:p>
      <w:pPr>
        <w:pStyle w:val="Normal"/>
        <w:tabs>
          <w:tab w:val="clear" w:pos="709"/>
          <w:tab w:val="center" w:pos="5245" w:leader="none"/>
          <w:tab w:val="right" w:pos="6689" w:leader="none"/>
        </w:tabs>
        <w:bidi w:val="0"/>
        <w:jc w:val="center"/>
        <w:rPr>
          <w:sz w:val="32"/>
          <w:szCs w:val="32"/>
        </w:rPr>
      </w:pPr>
      <w:r>
        <w:rPr/>
        <w:drawing>
          <wp:inline distT="0" distB="0" distL="0" distR="0">
            <wp:extent cx="1343660" cy="130429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343660" cy="1304290"/>
                    </a:xfrm>
                    <a:prstGeom prst="rect">
                      <a:avLst/>
                    </a:prstGeom>
                  </pic:spPr>
                </pic:pic>
              </a:graphicData>
            </a:graphic>
          </wp:inline>
        </w:drawing>
      </w:r>
    </w:p>
    <w:p>
      <w:pPr>
        <w:pStyle w:val="Normal"/>
        <w:bidi w:val="0"/>
        <w:jc w:val="center"/>
        <w:rPr>
          <w:sz w:val="32"/>
          <w:szCs w:val="32"/>
        </w:rPr>
      </w:pPr>
      <w:r>
        <w:rPr>
          <w:sz w:val="32"/>
          <w:szCs w:val="32"/>
        </w:rPr>
      </w:r>
    </w:p>
    <w:p>
      <w:pPr>
        <w:pStyle w:val="Normal"/>
        <w:bidi w:val="0"/>
        <w:jc w:val="center"/>
        <w:rPr>
          <w:sz w:val="32"/>
          <w:szCs w:val="32"/>
        </w:rPr>
      </w:pPr>
      <w:r>
        <w:rPr>
          <w:sz w:val="32"/>
          <w:szCs w:val="32"/>
        </w:rPr>
      </w:r>
    </w:p>
    <w:p>
      <w:pPr>
        <w:pStyle w:val="Normal"/>
        <w:bidi w:val="0"/>
        <w:jc w:val="center"/>
        <w:rPr>
          <w:i/>
          <w:i/>
          <w:sz w:val="36"/>
          <w:szCs w:val="36"/>
        </w:rPr>
      </w:pPr>
      <w:r>
        <w:rPr>
          <w:i/>
          <w:sz w:val="36"/>
          <w:szCs w:val="36"/>
        </w:rPr>
      </w:r>
    </w:p>
    <w:p>
      <w:pPr>
        <w:pStyle w:val="Normal"/>
        <w:bidi w:val="0"/>
        <w:jc w:val="center"/>
        <w:rPr>
          <w:i/>
          <w:i/>
          <w:sz w:val="36"/>
          <w:szCs w:val="36"/>
        </w:rPr>
      </w:pPr>
      <w:r>
        <w:rPr>
          <w:i/>
          <w:sz w:val="36"/>
          <w:szCs w:val="36"/>
        </w:rPr>
      </w:r>
    </w:p>
    <w:p>
      <w:pPr>
        <w:pStyle w:val="Normal"/>
        <w:bidi w:val="0"/>
        <w:jc w:val="center"/>
        <w:rPr>
          <w:i/>
          <w:i/>
          <w:sz w:val="36"/>
          <w:szCs w:val="36"/>
        </w:rPr>
      </w:pPr>
      <w:r>
        <w:rPr>
          <w:i/>
          <w:sz w:val="36"/>
          <w:szCs w:val="36"/>
        </w:rPr>
      </w:r>
    </w:p>
    <w:p>
      <w:pPr>
        <w:pStyle w:val="Normal"/>
        <w:bidi w:val="0"/>
        <w:jc w:val="center"/>
        <w:rPr>
          <w:i/>
          <w:i/>
          <w:sz w:val="40"/>
          <w:szCs w:val="40"/>
        </w:rPr>
      </w:pPr>
      <w:r>
        <w:rPr>
          <w:i/>
          <w:sz w:val="40"/>
          <w:szCs w:val="40"/>
        </w:rPr>
        <w:t>50 (02)</w:t>
      </w:r>
    </w:p>
    <w:p>
      <w:pPr>
        <w:pStyle w:val="Normal"/>
        <w:bidi w:val="0"/>
        <w:spacing w:before="0" w:after="80"/>
        <w:jc w:val="center"/>
        <w:rPr>
          <w:i/>
          <w:i/>
          <w:sz w:val="40"/>
          <w:szCs w:val="40"/>
        </w:rPr>
      </w:pPr>
      <w:r>
        <w:rPr>
          <w:i/>
          <w:sz w:val="40"/>
          <w:szCs w:val="40"/>
        </w:rPr>
      </w:r>
    </w:p>
    <w:p>
      <w:pPr>
        <w:pStyle w:val="Normal"/>
        <w:bidi w:val="0"/>
        <w:spacing w:lineRule="auto" w:line="276"/>
        <w:jc w:val="center"/>
        <w:rPr>
          <w:i/>
          <w:i/>
          <w:sz w:val="32"/>
          <w:szCs w:val="32"/>
        </w:rPr>
      </w:pPr>
      <w:r>
        <w:rPr>
          <w:i/>
          <w:sz w:val="32"/>
          <w:szCs w:val="32"/>
        </w:rPr>
        <w:t xml:space="preserve">ИВДИВО-Посвящение </w:t>
      </w:r>
    </w:p>
    <w:p>
      <w:pPr>
        <w:pStyle w:val="Normal"/>
        <w:bidi w:val="0"/>
        <w:spacing w:lineRule="auto" w:line="276"/>
        <w:jc w:val="center"/>
        <w:rPr>
          <w:i/>
          <w:i/>
          <w:sz w:val="32"/>
          <w:szCs w:val="32"/>
        </w:rPr>
      </w:pPr>
      <w:r>
        <w:rPr>
          <w:i/>
          <w:sz w:val="32"/>
          <w:szCs w:val="32"/>
        </w:rPr>
        <w:t>Изначально Вышестоящего Отца</w:t>
      </w:r>
    </w:p>
    <w:p>
      <w:pPr>
        <w:pStyle w:val="Normal"/>
        <w:bidi w:val="0"/>
        <w:spacing w:lineRule="atLeast" w:line="100" w:before="0" w:after="0"/>
        <w:ind w:left="0" w:right="0" w:hanging="0"/>
        <w:jc w:val="center"/>
        <w:rPr>
          <w:rFonts w:ascii="Times New Roman" w:hAnsi="Times New Roman"/>
          <w:i/>
          <w:i/>
          <w:sz w:val="32"/>
          <w:szCs w:val="32"/>
        </w:rPr>
      </w:pPr>
      <w:r>
        <w:rPr>
          <w:rFonts w:ascii="Times New Roman" w:hAnsi="Times New Roman"/>
          <w:i/>
          <w:sz w:val="32"/>
          <w:szCs w:val="32"/>
        </w:rPr>
      </w:r>
    </w:p>
    <w:p>
      <w:pPr>
        <w:pStyle w:val="Normal"/>
        <w:bidi w:val="0"/>
        <w:spacing w:lineRule="exact" w:line="240" w:before="0" w:after="0"/>
        <w:ind w:left="0" w:right="0" w:hanging="0"/>
        <w:jc w:val="center"/>
        <w:rPr>
          <w:rFonts w:ascii="Times New Roman" w:hAnsi="Times New Roman"/>
        </w:rPr>
      </w:pPr>
      <w:r>
        <w:rPr>
          <w:rFonts w:eastAsia="Times New Roman" w:cs="Times New Roman" w:ascii="Times New Roman" w:hAnsi="Times New Roman"/>
          <w:color w:val="000000"/>
          <w:spacing w:val="0"/>
          <w:sz w:val="24"/>
          <w:shd w:fill="auto" w:val="clear"/>
        </w:rPr>
        <w:t>11-12.12.2021 года</w:t>
      </w:r>
    </w:p>
    <w:p>
      <w:pPr>
        <w:pStyle w:val="Normal"/>
        <w:bidi w:val="0"/>
        <w:spacing w:lineRule="exact" w:line="240" w:before="0" w:after="0"/>
        <w:ind w:left="0" w:right="0" w:hanging="0"/>
        <w:jc w:val="center"/>
        <w:rPr>
          <w:rFonts w:ascii="Times New Roman" w:hAnsi="Times New Roman"/>
        </w:rPr>
      </w:pPr>
      <w:r>
        <w:rPr>
          <w:rFonts w:eastAsia="Times New Roman" w:cs="Times New Roman" w:ascii="Times New Roman" w:hAnsi="Times New Roman"/>
          <w:color w:val="000000"/>
          <w:spacing w:val="0"/>
          <w:sz w:val="24"/>
          <w:shd w:fill="auto" w:val="clear"/>
        </w:rPr>
        <w:t>ИВДИВО 17179869053 Синтез-ИВДИВО-Цельности, Белая Церковь</w:t>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8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bidi w:val="0"/>
        <w:spacing w:lineRule="exact" w:line="240" w:before="0" w:after="80"/>
        <w:ind w:left="0" w:right="0" w:hanging="0"/>
        <w:jc w:val="center"/>
        <w:rPr>
          <w:rFonts w:ascii="Times New Roman" w:hAnsi="Times New Roman"/>
        </w:rPr>
      </w:pPr>
      <w:r>
        <w:rPr>
          <w:rFonts w:eastAsia="Times New Roman" w:cs="Times New Roman" w:ascii="Times New Roman" w:hAnsi="Times New Roman"/>
          <w:b/>
          <w:color w:val="000000"/>
          <w:spacing w:val="0"/>
          <w:sz w:val="28"/>
          <w:shd w:fill="auto" w:val="clear"/>
        </w:rPr>
        <w:t>Краткое содержание</w:t>
      </w:r>
    </w:p>
    <w:p>
      <w:pPr>
        <w:pStyle w:val="Normal"/>
        <w:bidi w:val="0"/>
        <w:spacing w:lineRule="exact" w:line="240" w:before="0" w:after="80"/>
        <w:ind w:left="0" w:right="0" w:hanging="0"/>
        <w:jc w:val="center"/>
        <w:rPr>
          <w:rFonts w:ascii="Times New Roman" w:hAnsi="Times New Roman"/>
        </w:rPr>
      </w:pPr>
      <w:r>
        <w:rPr>
          <w:rFonts w:eastAsia="Times New Roman" w:cs="Times New Roman" w:ascii="Times New Roman" w:hAnsi="Times New Roman"/>
          <w:b/>
          <w:color w:val="000000"/>
          <w:spacing w:val="0"/>
          <w:sz w:val="24"/>
          <w:shd w:fill="auto" w:val="clear"/>
        </w:rPr>
        <w:t>Изначально Вышестоящий Дом Изначально Вышестоящего Отца</w:t>
      </w:r>
    </w:p>
    <w:p>
      <w:pPr>
        <w:pStyle w:val="Normal"/>
        <w:tabs>
          <w:tab w:val="clear" w:pos="709"/>
          <w:tab w:val="right" w:pos="11340" w:leader="none"/>
        </w:tabs>
        <w:bidi w:val="0"/>
        <w:spacing w:lineRule="exact" w:line="240" w:before="0" w:after="0"/>
        <w:ind w:left="0" w:right="0" w:hanging="0"/>
        <w:jc w:val="center"/>
        <w:rPr>
          <w:rFonts w:ascii="Times New Roman" w:hAnsi="Times New Roman"/>
        </w:rPr>
      </w:pPr>
      <w:r>
        <w:rPr>
          <w:rFonts w:eastAsia="Times New Roman" w:cs="Times New Roman" w:ascii="Times New Roman" w:hAnsi="Times New Roman"/>
          <w:b/>
          <w:color w:val="000000"/>
          <w:spacing w:val="0"/>
          <w:sz w:val="24"/>
          <w:shd w:fill="auto" w:val="clear"/>
        </w:rPr>
        <w:t>50</w:t>
      </w:r>
      <w:r>
        <w:rPr>
          <w:rFonts w:eastAsia="Times New Roman" w:cs="Times New Roman" w:ascii="Times New Roman" w:hAnsi="Times New Roman"/>
          <w:b/>
          <w:color w:val="FF0000"/>
          <w:spacing w:val="0"/>
          <w:sz w:val="24"/>
          <w:shd w:fill="auto" w:val="clear"/>
        </w:rPr>
        <w:t>.</w:t>
      </w:r>
      <w:r>
        <w:rPr>
          <w:rFonts w:eastAsia="Times New Roman" w:cs="Times New Roman" w:ascii="Times New Roman" w:hAnsi="Times New Roman"/>
          <w:b/>
          <w:color w:val="000000"/>
          <w:spacing w:val="0"/>
          <w:sz w:val="24"/>
          <w:shd w:fill="auto" w:val="clear"/>
        </w:rPr>
        <w:t xml:space="preserve"> (02)</w:t>
      </w:r>
      <w:r>
        <w:rPr>
          <w:rFonts w:eastAsia="Times New Roman" w:cs="Times New Roman" w:ascii="Times New Roman" w:hAnsi="Times New Roman"/>
          <w:b/>
          <w:color w:val="FF0000"/>
          <w:spacing w:val="0"/>
          <w:sz w:val="24"/>
          <w:shd w:fill="auto" w:val="clear"/>
        </w:rPr>
        <w:t xml:space="preserve"> </w:t>
      </w:r>
      <w:r>
        <w:rPr>
          <w:rFonts w:eastAsia="Times New Roman" w:cs="Times New Roman" w:ascii="Times New Roman" w:hAnsi="Times New Roman"/>
          <w:b/>
          <w:color w:val="000000"/>
          <w:spacing w:val="0"/>
          <w:sz w:val="22"/>
          <w:shd w:fill="auto" w:val="clear"/>
        </w:rPr>
        <w:t>ИВДИВО-Посвящение</w:t>
      </w:r>
      <w:r>
        <w:rPr>
          <w:rFonts w:eastAsia="Times New Roman" w:cs="Times New Roman" w:ascii="Times New Roman" w:hAnsi="Times New Roman"/>
          <w:b/>
          <w:color w:val="000000"/>
          <w:spacing w:val="0"/>
          <w:sz w:val="24"/>
          <w:shd w:fill="auto" w:val="clear"/>
        </w:rPr>
        <w:t xml:space="preserve"> Изначально Вышестоящего Отца</w:t>
      </w:r>
    </w:p>
    <w:p>
      <w:pPr>
        <w:pStyle w:val="Normal"/>
        <w:bidi w:val="0"/>
        <w:spacing w:lineRule="exact" w:line="276" w:before="0" w:after="0"/>
        <w:ind w:left="0" w:right="0" w:hanging="0"/>
        <w:jc w:val="center"/>
        <w:rPr>
          <w:rFonts w:ascii="Times New Roman" w:hAnsi="Times New Roman" w:eastAsia="Times New Roman" w:cs="Times New Roman"/>
          <w:b/>
          <w:b/>
          <w:color w:val="auto"/>
          <w:spacing w:val="0"/>
          <w:sz w:val="16"/>
        </w:rPr>
      </w:pPr>
      <w:r>
        <w:rPr>
          <w:rFonts w:eastAsia="Times New Roman" w:cs="Times New Roman" w:ascii="Times New Roman" w:hAnsi="Times New Roman"/>
          <w:b/>
          <w:color w:val="auto"/>
          <w:spacing w:val="0"/>
          <w:sz w:val="16"/>
        </w:rPr>
      </w:r>
    </w:p>
    <w:p>
      <w:pPr>
        <w:pStyle w:val="Normal"/>
        <w:bidi w:val="0"/>
        <w:spacing w:lineRule="exact" w:line="240" w:before="0" w:after="0"/>
        <w:ind w:left="0" w:right="0" w:hanging="0"/>
        <w:jc w:val="center"/>
        <w:rPr>
          <w:rFonts w:ascii="Times New Roman" w:hAnsi="Times New Roman"/>
        </w:rPr>
      </w:pPr>
      <w:r>
        <w:rPr>
          <w:rFonts w:eastAsia="Times New Roman" w:cs="Times New Roman" w:ascii="Times New Roman" w:hAnsi="Times New Roman"/>
          <w:color w:val="000000"/>
          <w:spacing w:val="0"/>
          <w:sz w:val="22"/>
          <w:shd w:fill="auto" w:val="clear"/>
        </w:rPr>
        <w:t>ИВДИВО 17179869053 Синтез-ИВДИВО-Цельности, Белая Церковь</w:t>
      </w:r>
    </w:p>
    <w:p>
      <w:pPr>
        <w:pStyle w:val="Normal"/>
        <w:bidi w:val="0"/>
        <w:spacing w:lineRule="exact" w:line="240" w:before="0" w:after="0"/>
        <w:ind w:left="0" w:right="0" w:hanging="0"/>
        <w:jc w:val="center"/>
        <w:rPr>
          <w:rFonts w:ascii="Times New Roman" w:hAnsi="Times New Roman" w:eastAsia="Times New Roman" w:cs="Times New Roman"/>
          <w:color w:val="auto"/>
          <w:spacing w:val="0"/>
          <w:sz w:val="16"/>
        </w:rPr>
      </w:pPr>
      <w:r>
        <w:rPr>
          <w:rFonts w:eastAsia="Times New Roman" w:cs="Times New Roman" w:ascii="Times New Roman" w:hAnsi="Times New Roman"/>
          <w:color w:val="auto"/>
          <w:spacing w:val="0"/>
          <w:sz w:val="16"/>
        </w:rPr>
      </w:r>
    </w:p>
    <w:p>
      <w:pPr>
        <w:pStyle w:val="Normal"/>
        <w:bidi w:val="0"/>
        <w:spacing w:lineRule="exact" w:line="240" w:before="0" w:after="0"/>
        <w:ind w:left="0" w:right="0" w:hanging="0"/>
        <w:jc w:val="center"/>
        <w:rPr>
          <w:rFonts w:ascii="Times New Roman" w:hAnsi="Times New Roman"/>
        </w:rPr>
      </w:pPr>
      <w:r>
        <w:rPr>
          <w:rFonts w:eastAsia="Times New Roman" w:cs="Times New Roman" w:ascii="Times New Roman" w:hAnsi="Times New Roman"/>
          <w:color w:val="000000"/>
          <w:spacing w:val="0"/>
          <w:sz w:val="22"/>
          <w:shd w:fill="auto" w:val="clear"/>
        </w:rPr>
        <w:t>11-12 декабря 2021</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tabs>
          <w:tab w:val="clear" w:pos="709"/>
          <w:tab w:val="right" w:pos="11340"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b/>
          <w:color w:val="000000"/>
          <w:spacing w:val="0"/>
          <w:sz w:val="22"/>
          <w:shd w:fill="auto" w:val="clear"/>
        </w:rPr>
        <w:t>50. (02)</w:t>
      </w:r>
      <w:r>
        <w:rPr>
          <w:rFonts w:eastAsia="Times New Roman" w:cs="Times New Roman" w:ascii="Times New Roman" w:hAnsi="Times New Roman"/>
          <w:color w:val="000000"/>
          <w:spacing w:val="0"/>
          <w:sz w:val="22"/>
          <w:shd w:fill="auto" w:val="clear"/>
        </w:rPr>
        <w:t xml:space="preserve"> </w:t>
      </w:r>
      <w:r>
        <w:rPr>
          <w:rFonts w:eastAsia="Times New Roman" w:cs="Times New Roman" w:ascii="Times New Roman" w:hAnsi="Times New Roman"/>
          <w:b/>
          <w:color w:val="000000"/>
          <w:spacing w:val="0"/>
          <w:sz w:val="22"/>
          <w:shd w:fill="auto" w:val="clear"/>
        </w:rPr>
        <w:t>ИВДИВО-Посвящение ИВО</w:t>
      </w:r>
    </w:p>
    <w:p>
      <w:pPr>
        <w:pStyle w:val="Normal"/>
        <w:tabs>
          <w:tab w:val="clear" w:pos="709"/>
          <w:tab w:val="right" w:pos="11340" w:leader="none"/>
        </w:tabs>
        <w:bidi w:val="0"/>
        <w:spacing w:lineRule="exact" w:line="240" w:before="0" w:after="0"/>
        <w:ind w:left="0" w:right="0" w:hanging="0"/>
        <w:jc w:val="both"/>
        <w:rPr>
          <w:rFonts w:ascii="Times New Roman" w:hAnsi="Times New Roman" w:eastAsia="Times New Roman" w:cs="Times New Roman"/>
          <w:color w:val="auto"/>
          <w:spacing w:val="0"/>
          <w:sz w:val="12"/>
        </w:rPr>
      </w:pPr>
      <w:r>
        <w:rPr>
          <w:rFonts w:eastAsia="Times New Roman" w:cs="Times New Roman" w:ascii="Times New Roman" w:hAnsi="Times New Roman"/>
          <w:color w:val="auto"/>
          <w:spacing w:val="0"/>
          <w:sz w:val="12"/>
        </w:rPr>
      </w:r>
    </w:p>
    <w:p>
      <w:pPr>
        <w:pStyle w:val="Normal"/>
        <w:tabs>
          <w:tab w:val="clear" w:pos="709"/>
          <w:tab w:val="right" w:pos="11340" w:leader="none"/>
        </w:tabs>
        <w:bidi w:val="0"/>
        <w:spacing w:lineRule="exact" w:line="240" w:before="0" w:after="0"/>
        <w:ind w:left="0" w:right="0" w:firstLine="454"/>
        <w:jc w:val="both"/>
        <w:rPr>
          <w:rFonts w:ascii="Times New Roman" w:hAnsi="Times New Roman"/>
        </w:rPr>
      </w:pPr>
      <w:r>
        <w:rPr>
          <w:rFonts w:eastAsia="Times New Roman" w:cs="Times New Roman" w:ascii="Times New Roman" w:hAnsi="Times New Roman"/>
          <w:color w:val="000000"/>
          <w:spacing w:val="0"/>
          <w:sz w:val="22"/>
          <w:shd w:fill="auto" w:val="clear"/>
        </w:rPr>
        <w:t xml:space="preserve">ИВ Аватар Синтеза ИВО </w:t>
      </w:r>
      <w:r>
        <w:rPr>
          <w:rFonts w:eastAsia="Times New Roman" w:cs="Times New Roman" w:ascii="Times New Roman" w:hAnsi="Times New Roman"/>
          <w:b/>
          <w:color w:val="000000"/>
          <w:spacing w:val="0"/>
          <w:sz w:val="22"/>
          <w:shd w:fill="auto" w:val="clear"/>
        </w:rPr>
        <w:t>Яромир</w:t>
      </w:r>
      <w:r>
        <w:rPr>
          <w:rFonts w:eastAsia="Times New Roman" w:cs="Times New Roman" w:ascii="Times New Roman" w:hAnsi="Times New Roman"/>
          <w:color w:val="000000"/>
          <w:spacing w:val="0"/>
          <w:sz w:val="22"/>
          <w:shd w:fill="auto" w:val="clear"/>
        </w:rPr>
        <w:t xml:space="preserve"> Синтез Практики/Восприятия ИВО</w:t>
      </w:r>
    </w:p>
    <w:p>
      <w:pPr>
        <w:pStyle w:val="Normal"/>
        <w:tabs>
          <w:tab w:val="clear" w:pos="709"/>
          <w:tab w:val="right" w:pos="11340" w:leader="none"/>
        </w:tabs>
        <w:bidi w:val="0"/>
        <w:spacing w:lineRule="exact" w:line="240" w:before="0" w:after="0"/>
        <w:ind w:left="0" w:right="0" w:firstLine="454"/>
        <w:jc w:val="both"/>
        <w:rPr>
          <w:rFonts w:ascii="Times New Roman" w:hAnsi="Times New Roman"/>
        </w:rPr>
      </w:pPr>
      <w:r>
        <w:rPr>
          <w:rFonts w:eastAsia="Times New Roman" w:cs="Times New Roman" w:ascii="Times New Roman" w:hAnsi="Times New Roman"/>
          <w:color w:val="000000"/>
          <w:spacing w:val="0"/>
          <w:sz w:val="22"/>
          <w:shd w:fill="auto" w:val="clear"/>
        </w:rPr>
        <w:t xml:space="preserve">ИВ Аватаресса Синтеза ИВО </w:t>
      </w:r>
      <w:r>
        <w:rPr>
          <w:rFonts w:eastAsia="Times New Roman" w:cs="Times New Roman" w:ascii="Times New Roman" w:hAnsi="Times New Roman"/>
          <w:b/>
          <w:color w:val="000000"/>
          <w:spacing w:val="0"/>
          <w:sz w:val="22"/>
          <w:shd w:fill="auto" w:val="clear"/>
        </w:rPr>
        <w:t>Ника</w:t>
      </w:r>
      <w:r>
        <w:rPr>
          <w:rFonts w:eastAsia="Times New Roman" w:cs="Times New Roman" w:ascii="Times New Roman" w:hAnsi="Times New Roman"/>
          <w:color w:val="000000"/>
          <w:spacing w:val="0"/>
          <w:sz w:val="22"/>
          <w:shd w:fill="auto" w:val="clear"/>
        </w:rPr>
        <w:t xml:space="preserve"> Синтез Прапрактики/Правосприятия ИВО</w:t>
      </w:r>
    </w:p>
    <w:p>
      <w:pPr>
        <w:pStyle w:val="Normal"/>
        <w:tabs>
          <w:tab w:val="clear" w:pos="709"/>
          <w:tab w:val="right" w:pos="11340"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Метагалактическое ИВДИВО-развитие ИВО</w:t>
      </w:r>
    </w:p>
    <w:p>
      <w:pPr>
        <w:pStyle w:val="Normal"/>
        <w:tabs>
          <w:tab w:val="clear" w:pos="709"/>
          <w:tab w:val="right" w:pos="11340"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Синтез ИВДИВО-Посвящений</w:t>
      </w:r>
      <w:r>
        <w:rPr>
          <w:rFonts w:eastAsia="Times New Roman" w:cs="Times New Roman" w:ascii="Times New Roman" w:hAnsi="Times New Roman"/>
          <w:b/>
          <w:color w:val="000000"/>
          <w:spacing w:val="0"/>
          <w:sz w:val="22"/>
          <w:shd w:fill="auto" w:val="clear"/>
        </w:rPr>
        <w:t xml:space="preserve"> </w:t>
      </w:r>
      <w:r>
        <w:rPr>
          <w:rFonts w:eastAsia="Times New Roman" w:cs="Times New Roman" w:ascii="Times New Roman" w:hAnsi="Times New Roman"/>
          <w:color w:val="000000"/>
          <w:spacing w:val="0"/>
          <w:sz w:val="22"/>
          <w:shd w:fill="auto" w:val="clear"/>
        </w:rPr>
        <w:t>ИВО</w:t>
      </w:r>
    </w:p>
    <w:p>
      <w:pPr>
        <w:pStyle w:val="Normal"/>
        <w:bidi w:val="0"/>
        <w:spacing w:lineRule="exact" w:line="240" w:before="0" w:after="0"/>
        <w:ind w:left="0" w:right="0" w:firstLine="454"/>
        <w:jc w:val="both"/>
        <w:rPr>
          <w:rFonts w:ascii="Times New Roman" w:hAnsi="Times New Roman"/>
        </w:rPr>
      </w:pPr>
      <w:r>
        <w:rPr>
          <w:rFonts w:eastAsia="Times New Roman" w:cs="Times New Roman" w:ascii="Times New Roman" w:hAnsi="Times New Roman"/>
          <w:color w:val="000000"/>
          <w:spacing w:val="0"/>
          <w:sz w:val="22"/>
          <w:shd w:fill="auto" w:val="clear"/>
        </w:rPr>
        <w:t xml:space="preserve">ИВ Аватар Синтеза ИВО </w:t>
      </w:r>
      <w:r>
        <w:rPr>
          <w:rFonts w:eastAsia="Times New Roman" w:cs="Times New Roman" w:ascii="Times New Roman" w:hAnsi="Times New Roman"/>
          <w:b/>
          <w:color w:val="000000"/>
          <w:spacing w:val="0"/>
          <w:sz w:val="22"/>
          <w:shd w:fill="auto" w:val="clear"/>
        </w:rPr>
        <w:t>Нестор</w:t>
      </w:r>
      <w:r>
        <w:rPr>
          <w:rFonts w:eastAsia="Times New Roman" w:cs="Times New Roman" w:ascii="Times New Roman" w:hAnsi="Times New Roman"/>
          <w:color w:val="000000"/>
          <w:spacing w:val="0"/>
          <w:sz w:val="22"/>
          <w:shd w:fill="auto" w:val="clear"/>
        </w:rPr>
        <w:t xml:space="preserve"> Синтез Эматики/Эматического тела ИВО</w:t>
      </w:r>
    </w:p>
    <w:p>
      <w:pPr>
        <w:pStyle w:val="Normal"/>
        <w:bidi w:val="0"/>
        <w:spacing w:lineRule="exact" w:line="240" w:before="0" w:after="0"/>
        <w:ind w:left="0" w:right="0" w:firstLine="454"/>
        <w:jc w:val="both"/>
        <w:rPr>
          <w:rFonts w:ascii="Times New Roman" w:hAnsi="Times New Roman"/>
        </w:rPr>
      </w:pPr>
      <w:r>
        <w:rPr>
          <w:rFonts w:eastAsia="Times New Roman" w:cs="Times New Roman" w:ascii="Times New Roman" w:hAnsi="Times New Roman"/>
          <w:color w:val="000000"/>
          <w:spacing w:val="0"/>
          <w:sz w:val="22"/>
          <w:shd w:fill="auto" w:val="clear"/>
        </w:rPr>
        <w:t xml:space="preserve">ИВ Аватаресса Синтеза ИВО </w:t>
      </w:r>
      <w:r>
        <w:rPr>
          <w:rFonts w:eastAsia="Times New Roman" w:cs="Times New Roman" w:ascii="Times New Roman" w:hAnsi="Times New Roman"/>
          <w:b/>
          <w:color w:val="000000"/>
          <w:spacing w:val="0"/>
          <w:sz w:val="22"/>
          <w:shd w:fill="auto" w:val="clear"/>
        </w:rPr>
        <w:t>Мария</w:t>
      </w:r>
      <w:r>
        <w:rPr>
          <w:rFonts w:eastAsia="Times New Roman" w:cs="Times New Roman" w:ascii="Times New Roman" w:hAnsi="Times New Roman"/>
          <w:color w:val="000000"/>
          <w:spacing w:val="0"/>
          <w:sz w:val="22"/>
          <w:shd w:fill="auto" w:val="clear"/>
        </w:rPr>
        <w:t xml:space="preserve"> Синтез Праэматики/Праэматического пратела ИВО</w:t>
      </w:r>
    </w:p>
    <w:p>
      <w:pPr>
        <w:pStyle w:val="Normal"/>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Синтез ИВДИВО Эматической метагалактики ИВО</w:t>
      </w:r>
    </w:p>
    <w:p>
      <w:pPr>
        <w:pStyle w:val="Normal"/>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Синтез эматической истинной ивдиво-реальности ИВО </w:t>
      </w:r>
    </w:p>
    <w:p>
      <w:pPr>
        <w:pStyle w:val="Normal"/>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(64-х видов организации Движения-Синтеза 32-рицы каждого)</w:t>
      </w:r>
    </w:p>
    <w:p>
      <w:pPr>
        <w:pStyle w:val="Normal"/>
        <w:bidi w:val="0"/>
        <w:spacing w:lineRule="exact" w:line="240" w:before="0" w:after="0"/>
        <w:ind w:left="0" w:right="0" w:firstLine="454"/>
        <w:jc w:val="both"/>
        <w:rPr>
          <w:rFonts w:ascii="Times New Roman" w:hAnsi="Times New Roman"/>
        </w:rPr>
      </w:pPr>
      <w:r>
        <w:rPr>
          <w:rFonts w:eastAsia="Times New Roman" w:cs="Times New Roman" w:ascii="Times New Roman" w:hAnsi="Times New Roman"/>
          <w:color w:val="000000"/>
          <w:spacing w:val="0"/>
          <w:sz w:val="22"/>
          <w:shd w:fill="auto" w:val="clear"/>
        </w:rPr>
        <w:t xml:space="preserve">ИВ Аватар Синтеза ИВО </w:t>
      </w:r>
      <w:r>
        <w:rPr>
          <w:rFonts w:eastAsia="Times New Roman" w:cs="Times New Roman" w:ascii="Times New Roman" w:hAnsi="Times New Roman"/>
          <w:b/>
          <w:color w:val="000000"/>
          <w:spacing w:val="0"/>
          <w:sz w:val="22"/>
          <w:shd w:fill="auto" w:val="clear"/>
        </w:rPr>
        <w:t>Владислав</w:t>
      </w:r>
      <w:r>
        <w:rPr>
          <w:rFonts w:eastAsia="Times New Roman" w:cs="Times New Roman" w:ascii="Times New Roman" w:hAnsi="Times New Roman"/>
          <w:color w:val="000000"/>
          <w:spacing w:val="0"/>
          <w:sz w:val="22"/>
          <w:shd w:fill="auto" w:val="clear"/>
        </w:rPr>
        <w:t xml:space="preserve"> Синтез огня практики/ИВДИВО-тела практики ИВО</w:t>
      </w:r>
    </w:p>
    <w:p>
      <w:pPr>
        <w:pStyle w:val="Normal"/>
        <w:bidi w:val="0"/>
        <w:spacing w:lineRule="exact" w:line="240" w:before="0" w:after="0"/>
        <w:ind w:left="0" w:right="0" w:firstLine="454"/>
        <w:jc w:val="both"/>
        <w:rPr>
          <w:rFonts w:ascii="Times New Roman" w:hAnsi="Times New Roman"/>
        </w:rPr>
      </w:pPr>
      <w:r>
        <w:rPr>
          <w:rFonts w:eastAsia="Times New Roman" w:cs="Times New Roman" w:ascii="Times New Roman" w:hAnsi="Times New Roman"/>
          <w:color w:val="000000"/>
          <w:spacing w:val="0"/>
          <w:sz w:val="22"/>
          <w:shd w:fill="auto" w:val="clear"/>
        </w:rPr>
        <w:t xml:space="preserve">ИВ Аватаресса Синтеза ИВО </w:t>
      </w:r>
      <w:r>
        <w:rPr>
          <w:rFonts w:eastAsia="Times New Roman" w:cs="Times New Roman" w:ascii="Times New Roman" w:hAnsi="Times New Roman"/>
          <w:b/>
          <w:color w:val="000000"/>
          <w:spacing w:val="0"/>
          <w:sz w:val="22"/>
          <w:shd w:fill="auto" w:val="clear"/>
        </w:rPr>
        <w:t>Изольда</w:t>
      </w:r>
      <w:r>
        <w:rPr>
          <w:rFonts w:eastAsia="Times New Roman" w:cs="Times New Roman" w:ascii="Times New Roman" w:hAnsi="Times New Roman"/>
          <w:color w:val="000000"/>
          <w:spacing w:val="0"/>
          <w:sz w:val="22"/>
          <w:shd w:fill="auto" w:val="clear"/>
        </w:rPr>
        <w:t xml:space="preserve"> Синтез огня прапрактики/ИВДИВО-пратела прапрактики ИВО</w:t>
      </w:r>
    </w:p>
    <w:p>
      <w:pPr>
        <w:pStyle w:val="Normal"/>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Синтез ИВДИВО Практики ИВО </w:t>
      </w:r>
    </w:p>
    <w:p>
      <w:pPr>
        <w:pStyle w:val="Normal"/>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Синтез частности практика ИВО </w:t>
      </w:r>
    </w:p>
    <w:p>
      <w:pPr>
        <w:pStyle w:val="Normal"/>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(64-х видов организации Движения-Синтеза 32-рицы каждого)</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Развивающий синтез</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Эматический синтез</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Частная практика</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ИВДИВО: 18 архетип огня - 50 архетипа ИВДИВО новой эпохи.</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ИВ Человек-Посвящённый ИВО. Синтез Тела. План Синтеза.</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ВШС: 32 компетенции новой эпохи каждого. Синтез Огня ИВДИВО-Посвящений ИВО.</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4 мг посвящение (1 день) </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и четвёртое синтез-посвящение ИВО (2 день) 4-х видов Учителя. </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МИД: Синтез Архетипического Восприятия ИВО. </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Частицы ИВО.</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МС: Огненная эпоха 50 архетипа ИВДИВО.</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Синтез частиц каждого. </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64 практики новой эпохи каждого. Практика Синтезного Слова. </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64 инструмента новой эпохи каждого. Совершенный Метагалактический синтез. </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64 генезиса новой эпохи каждого. Генезис Личности.</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2"/>
          <w:shd w:fill="auto" w:val="clear"/>
        </w:rPr>
        <w:t xml:space="preserve">64 </w:t>
      </w:r>
      <w:r>
        <w:rPr>
          <w:rFonts w:eastAsia="Times New Roman" w:cs="Times New Roman" w:ascii="Times New Roman" w:hAnsi="Times New Roman"/>
          <w:color w:val="000000"/>
          <w:spacing w:val="0"/>
          <w:sz w:val="24"/>
          <w:shd w:fill="auto" w:val="clear"/>
        </w:rPr>
        <w:t xml:space="preserve">фундаментальности новой эпохи каждого. Фундаментальность Флюидичности Огня. </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4"/>
          <w:shd w:fill="auto" w:val="clear"/>
        </w:rPr>
        <w:t>16 эволюций новой эпохи каждого. Эволюция Человека-Посвящённого 4-х видов Учителя.</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4"/>
          <w:shd w:fill="auto" w:val="clear"/>
        </w:rPr>
        <w:t>4/16 миров новой эпохи каждого. Физический тонкий Мир 4-х видов Учителя.</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4"/>
          <w:shd w:fill="auto" w:val="clear"/>
        </w:rPr>
        <w:t>ИВДИВО-развитие прав репликации/прарепликации 4-х видов Учителя.</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4"/>
          <w:shd w:fill="auto" w:val="clear"/>
        </w:rPr>
        <w:t>Иерархия: 1024 эталонных аппаратов 4-х видов Учителя.</w:t>
      </w:r>
    </w:p>
    <w:p>
      <w:pPr>
        <w:pStyle w:val="Normal"/>
        <w:tabs>
          <w:tab w:val="clear" w:pos="709"/>
          <w:tab w:val="right" w:pos="10915" w:leader="none"/>
        </w:tabs>
        <w:bidi w:val="0"/>
        <w:spacing w:lineRule="exact" w:line="240" w:before="0" w:after="0"/>
        <w:ind w:left="0" w:right="0" w:hanging="0"/>
        <w:jc w:val="both"/>
        <w:rPr>
          <w:rFonts w:ascii="Times New Roman" w:hAnsi="Times New Roman"/>
        </w:rPr>
      </w:pPr>
      <w:r>
        <w:rPr>
          <w:rFonts w:eastAsia="Times New Roman" w:cs="Times New Roman" w:ascii="Times New Roman" w:hAnsi="Times New Roman"/>
          <w:color w:val="000000"/>
          <w:spacing w:val="0"/>
          <w:sz w:val="24"/>
          <w:shd w:fill="auto" w:val="clear"/>
        </w:rPr>
        <w:t>Архетипическое Сердце: 18 Синтезное/Стать/Совершенное/Эталонное/Базовое Сердце</w:t>
      </w:r>
    </w:p>
    <w:p>
      <w:pPr>
        <w:pStyle w:val="Normal"/>
        <w:tabs>
          <w:tab w:val="clear" w:pos="709"/>
          <w:tab w:val="right" w:pos="10915" w:leader="none"/>
        </w:tabs>
        <w:bidi w:val="0"/>
        <w:spacing w:lineRule="exact" w:line="240" w:before="0" w:after="0"/>
        <w:ind w:left="0" w:right="0" w:hanging="0"/>
        <w:jc w:val="both"/>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numPr>
          <w:ilvl w:val="0"/>
          <w:numId w:val="0"/>
        </w:numPr>
        <w:bidi w:val="0"/>
        <w:spacing w:lineRule="exact" w:line="259" w:before="0" w:after="160"/>
        <w:ind w:left="720" w:right="0" w:hanging="0"/>
        <w:jc w:val="left"/>
        <w:rPr>
          <w:rFonts w:ascii="Times New Roman" w:hAnsi="Times New Roman"/>
        </w:rPr>
      </w:pPr>
      <w:r>
        <w:rPr>
          <w:rFonts w:eastAsia="Calibri" w:cs="Calibri" w:ascii="Times New Roman" w:hAnsi="Times New Roman"/>
          <w:b/>
          <w:color w:val="000000"/>
          <w:spacing w:val="0"/>
          <w:sz w:val="22"/>
          <w:shd w:fill="auto" w:val="clear"/>
        </w:rPr>
        <w:t>1 Часть</w:t>
      </w:r>
    </w:p>
    <w:p>
      <w:pPr>
        <w:pStyle w:val="Normal"/>
        <w:bidi w:val="0"/>
        <w:spacing w:lineRule="exact" w:line="259" w:before="0" w:after="160"/>
        <w:ind w:left="1080" w:right="0" w:hanging="0"/>
        <w:jc w:val="left"/>
        <w:rPr>
          <w:rFonts w:ascii="Times New Roman" w:hAnsi="Times New Roman"/>
        </w:rPr>
      </w:pPr>
      <w:r>
        <w:rPr>
          <w:rFonts w:eastAsia="Calibri" w:cs="Calibri" w:ascii="Times New Roman" w:hAnsi="Times New Roman"/>
          <w:b/>
          <w:color w:val="000000"/>
          <w:spacing w:val="0"/>
          <w:sz w:val="22"/>
          <w:shd w:fill="auto" w:val="clear"/>
        </w:rPr>
        <w:t xml:space="preserve">Практика № 1 2:50-3:00, стяжания 16-рицы Ивдиво- развития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Системный подход практик на синтезе. Множество разных систем. 64 компетенции. Системная разработка. Планирование. Человек синтез-физичности практикует Образ Жизни. Украина стала на разработку Субъектности.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 xml:space="preserve">                      </w:t>
      </w:r>
      <w:r>
        <w:rPr>
          <w:rFonts w:eastAsia="Calibri" w:cs="Calibri" w:ascii="Times New Roman" w:hAnsi="Times New Roman"/>
          <w:b/>
          <w:color w:val="000000"/>
          <w:spacing w:val="0"/>
          <w:sz w:val="22"/>
          <w:shd w:fill="auto" w:val="clear"/>
        </w:rPr>
        <w:t>2 Часть.</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Индивид. Личность , который входит в социум. Когда появляется личность? Я жизнь прожил, а личностью не стал…</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Это очень ранний период. Проявления детской психологии.</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(Ведущая рассказывает интересный исторический факт.)</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Обращение к личности. Биологический индивид переходит на личность. Выбор субъекта. Не просто индивид, а личность… Характер заложен. Чем больше частей, внутреннего мира, тем больше личностных качеств. Социум формирует личность. Генезис личности происходит на уровне другом. С чем человек пришёл на планету? С историей. Где объект, а где субъект? Объект подстраивается, субъект встраивается в реальность. Субъект проявляется с Человека Синтез- физичности. Сам вносит предложения в План.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1.Человек Си Физ. – Практика Образ Жизни. Как он практикует образ жизни? Разные физики. В синтез физичность привносим новое.</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2.Человек Посвящённый- Практика Слова</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Как мы практикуем Образ Жизни? Право выбирать жизнь. Практиковать жизнь, из внутри во вне. Позиция внутреннего выбора. ( 5 раса, страданиями мы растём) посвящённые имея выбор могли выбрать. Мы выбираем в какую систему войти. В каком состоянии быть…</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Внутренне -внешний космизм. Через выбор! Мы выбираем- нас выбирают</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 </w:t>
      </w:r>
      <w:r>
        <w:rPr>
          <w:rFonts w:eastAsia="Calibri" w:cs="Calibri" w:ascii="Times New Roman" w:hAnsi="Times New Roman"/>
          <w:color w:val="000000"/>
          <w:spacing w:val="0"/>
          <w:sz w:val="22"/>
          <w:shd w:fill="auto" w:val="clear"/>
        </w:rPr>
        <w:t xml:space="preserve">Рс. 269 </w:t>
      </w:r>
    </w:p>
    <w:p>
      <w:pPr>
        <w:pStyle w:val="Normal"/>
        <w:bidi w:val="0"/>
        <w:spacing w:lineRule="exact" w:line="259" w:before="0" w:after="160"/>
        <w:ind w:left="0" w:right="0" w:hanging="0"/>
        <w:jc w:val="left"/>
        <w:rPr>
          <w:rFonts w:ascii="Times New Roman" w:hAnsi="Times New Roman"/>
        </w:rPr>
      </w:pPr>
      <w:r>
        <w:rPr>
          <w:rFonts w:eastAsia="Times New Roman" w:cs="Times New Roman" w:ascii="Times New Roman" w:hAnsi="Times New Roman"/>
          <w:color w:val="000000"/>
          <w:spacing w:val="0"/>
          <w:sz w:val="24"/>
          <w:shd w:fill="auto" w:val="clear"/>
        </w:rPr>
        <w:t>девять базовых принципов реализации ИВДИВО каждым:</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Социальная иерархичность равного,</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Внутренне-внешний космизм,</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Метагалактический синтез,</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Иерархическая конфедерация,</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Имперская культура,</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Синтез учёности,</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Философия каждого,</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Парадигма Субъекта,</w:t>
      </w:r>
    </w:p>
    <w:p>
      <w:pPr>
        <w:pStyle w:val="Normal"/>
        <w:numPr>
          <w:ilvl w:val="0"/>
          <w:numId w:val="1"/>
        </w:numPr>
        <w:bidi w:val="0"/>
        <w:spacing w:lineRule="exact" w:line="276" w:before="0" w:after="200"/>
        <w:ind w:left="1440" w:right="0" w:hanging="360"/>
        <w:jc w:val="both"/>
        <w:rPr>
          <w:rFonts w:ascii="Times New Roman" w:hAnsi="Times New Roman"/>
        </w:rPr>
      </w:pPr>
      <w:r>
        <w:rPr>
          <w:rFonts w:eastAsia="Times New Roman" w:cs="Times New Roman" w:ascii="Times New Roman" w:hAnsi="Times New Roman"/>
          <w:color w:val="000000"/>
          <w:spacing w:val="0"/>
          <w:sz w:val="24"/>
          <w:shd w:fill="auto" w:val="clear"/>
        </w:rPr>
        <w:t>ИВДИВО.</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Мы практикуем огонь жизни через волю выбора.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Человек Посвященный практикует Слово. Проповедует, поучительство, просветительство. Говоря кому-то, говоришь себе. На 10-й раз дойдёт самому себе. Из внутреннего передать во внешнее.  Мы ,как Человек Посвящённый несём реализацию словом. Когда мы реализуем своё содержание. Развернуть из своего потенциала внутреннего мира будет реализация Слова Отца.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3. Служащий- Изучение</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Человек изучает законы жизни. Изучение через познание жизни. Из Учения, практикуя учение практикуем на физике. Человек видит причинно следственные связи. А Служащий видит, что это иерархические позиции. Когда мы меняем позицию и иерархически выходим выше и уже карма не действует.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Как будем практиковать Изучение? Научаемся. Видам, законам, стандартам… Научаемся вести ИВДИВО как организацию физически. Не только знания, но и применение. Изучая ,а тут же применяем. Ищем реализацию. Где применить. Практика Стяжания переходит в практику реализации. Служим только тем , что мы реализовали, применили, сделали.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4. Ипостась- Понимание. Не вижу не слышу, но делаю. Ипостасность нам помогает познать то ,что раньше познать невозможно было. Смог увидеть, смог взять. Познать в более иерархическом выражении. Принцип познания через мнения авторитетов. У нас это Иерархи, Отец. Настоящее познание происходит через расшифровку внутренней истины.</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Мы не просто каждую практику вышли и стяжали. У нас должна активироваться практика в жизни.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Практика Синтеза Синтезов. Итоговая практика синтезов. И развертываем на физике. Сверху вниз из ядра вниз до Образа Жизни.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Что значит практика любви в новой эпохе… На синтезе заполнялись любовью. Синтез закончился, перепугались…</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Вопрос реализации практик. Система реализуется цельно. Если на каком-то этапе блок… остановка…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 xml:space="preserve">Практика № 2 3:07-3:17  Стяжание 160 Ядер 32 миров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Для человека внутренний мир развёрнут на 14 архитип 17179869184 единиц</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У служащего на 32 архитип материи</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Практика № 3 0:04-0:18 , стяжаем три части. От базовых до архитипических. Восприятие, Ивдиво -тело практики, Эматическое тело ИВО</w:t>
      </w:r>
      <w:r>
        <w:rPr>
          <w:rFonts w:eastAsia="Calibri" w:cs="Calibri" w:ascii="Times New Roman" w:hAnsi="Times New Roman"/>
          <w:color w:val="000000"/>
          <w:spacing w:val="0"/>
          <w:sz w:val="22"/>
          <w:shd w:fill="auto" w:val="clear"/>
        </w:rPr>
        <w:t>.</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 xml:space="preserve">Практика № 4 0:22-0:31, Компетенция </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Второй день 50-го Си ИВО</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3 Часть</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 xml:space="preserve"> </w:t>
      </w:r>
      <w:r>
        <w:rPr>
          <w:rFonts w:eastAsia="Calibri" w:cs="Calibri" w:ascii="Times New Roman" w:hAnsi="Times New Roman"/>
          <w:color w:val="000000"/>
          <w:spacing w:val="0"/>
          <w:sz w:val="22"/>
          <w:shd w:fill="auto" w:val="clear"/>
        </w:rPr>
        <w:t>Поручение. Аватары-Ипостаси. На дальнейшую применимость. За 16 месяцев наработать опыт с А- И.</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1-я А-И ИВ Человек Ивдиво планеты земля. Движение Огня, стяжаем НР по архитипам и привносим на физику.</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Новое Рождение движением этонического тела</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Новое Рождение Ощущением Этонического тела</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Мг Инструмент - совершённый мг синтез</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Ивдиво тела практики  ИВАС Владислав Изольда.</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Ивдиво будет расширять нас на масштаб, цельность, условия. Тело, чтобы была фиксация на тело, на реализацию.</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Само тело не копит процессы. Ивдиво и тело, синтез и воля</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Для Ивдиво тела практики, что нам не достаточно? Нам недостаточно внутренней свободы. Привычки, привязки. Мы привыкли к привычным практикам жизни. Привычки действовать привычным действием духа. Если дух не выработал, тогда обнуление и опять заново. Привязка духа.</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Нестор Мария Эматическое Тело ИВО.</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Яромир Ника Восприятие ИВО.</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Недостаточно Свободы. Ответственность и Непривязаность.</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Практика № 5 0:43-1:07</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8 видов Свободы</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4 Часть</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Три практики стяжания частей, компетенций и итоговая</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Практика № 6 1:13-1:37</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color w:val="000000"/>
          <w:spacing w:val="0"/>
          <w:sz w:val="22"/>
          <w:shd w:fill="auto" w:val="clear"/>
        </w:rPr>
        <w:t>Системы, аппараты, частности....как изменились?</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Практика № 7 1:18-2:03</w:t>
      </w:r>
    </w:p>
    <w:p>
      <w:pPr>
        <w:pStyle w:val="Normal"/>
        <w:bidi w:val="0"/>
        <w:spacing w:lineRule="exact" w:line="259" w:before="0" w:after="160"/>
        <w:ind w:left="0" w:right="0" w:hanging="0"/>
        <w:jc w:val="left"/>
        <w:rPr>
          <w:rFonts w:ascii="Times New Roman" w:hAnsi="Times New Roman"/>
        </w:rPr>
      </w:pPr>
      <w:r>
        <w:rPr>
          <w:rFonts w:eastAsia="Calibri" w:cs="Calibri" w:ascii="Times New Roman" w:hAnsi="Times New Roman"/>
          <w:b/>
          <w:color w:val="000000"/>
          <w:spacing w:val="0"/>
          <w:sz w:val="22"/>
          <w:shd w:fill="auto" w:val="clear"/>
        </w:rPr>
        <w:t>Практика №8 2:06-2:14</w:t>
      </w:r>
    </w:p>
    <w:p>
      <w:pPr>
        <w:pStyle w:val="Normal"/>
        <w:bidi w:val="0"/>
        <w:spacing w:lineRule="exact" w:line="259" w:before="0" w:after="160"/>
        <w:ind w:left="0" w:right="0" w:hanging="0"/>
        <w:jc w:val="left"/>
        <w:rPr>
          <w:rFonts w:ascii="Times New Roman" w:hAnsi="Times New Roman" w:eastAsia="Calibri" w:cs="Calibri"/>
          <w:b/>
          <w:b/>
          <w:color w:val="auto"/>
          <w:spacing w:val="0"/>
          <w:sz w:val="22"/>
        </w:rPr>
      </w:pPr>
      <w:r>
        <w:rPr>
          <w:rFonts w:eastAsia="Calibri" w:cs="Calibri" w:ascii="Times New Roman" w:hAnsi="Times New Roman"/>
          <w:b/>
          <w:color w:val="auto"/>
          <w:spacing w:val="0"/>
          <w:sz w:val="22"/>
        </w:rPr>
      </w:r>
    </w:p>
    <w:p>
      <w:pPr>
        <w:pStyle w:val="Normal"/>
        <w:bidi w:val="0"/>
        <w:spacing w:lineRule="exact" w:line="259" w:before="0" w:after="160"/>
        <w:ind w:left="0" w:right="0" w:hanging="0"/>
        <w:jc w:val="left"/>
        <w:rPr>
          <w:rFonts w:ascii="Times New Roman" w:hAnsi="Times New Roman" w:eastAsia="Calibri" w:cs="Calibri"/>
          <w:b/>
          <w:b/>
          <w:color w:val="auto"/>
          <w:spacing w:val="0"/>
          <w:sz w:val="22"/>
        </w:rPr>
      </w:pPr>
      <w:r>
        <w:rPr>
          <w:rFonts w:eastAsia="Calibri" w:cs="Calibri" w:ascii="Times New Roman" w:hAnsi="Times New Roman"/>
          <w:b/>
          <w:color w:val="auto"/>
          <w:spacing w:val="0"/>
          <w:sz w:val="22"/>
        </w:rPr>
      </w:r>
    </w:p>
    <w:p>
      <w:pPr>
        <w:pStyle w:val="Normal"/>
        <w:bidi w:val="0"/>
        <w:spacing w:lineRule="exact" w:line="259" w:before="0" w:after="160"/>
        <w:ind w:left="0" w:right="0" w:hanging="0"/>
        <w:jc w:val="left"/>
        <w:rPr>
          <w:rFonts w:ascii="Times New Roman" w:hAnsi="Times New Roman" w:eastAsia="Calibri" w:cs="Calibri"/>
          <w:b/>
          <w:b/>
          <w:color w:val="auto"/>
          <w:spacing w:val="0"/>
          <w:sz w:val="22"/>
        </w:rPr>
      </w:pPr>
      <w:r>
        <w:rPr>
          <w:rFonts w:eastAsia="Calibri" w:cs="Calibri" w:ascii="Times New Roman" w:hAnsi="Times New Roman"/>
          <w:b/>
          <w:color w:val="auto"/>
          <w:spacing w:val="0"/>
          <w:sz w:val="22"/>
        </w:rPr>
      </w:r>
    </w:p>
    <w:p>
      <w:pPr>
        <w:pStyle w:val="Normal"/>
        <w:bidi w:val="0"/>
        <w:spacing w:lineRule="exact" w:line="259" w:before="0" w:after="160"/>
        <w:ind w:left="0" w:right="0" w:hanging="0"/>
        <w:jc w:val="right"/>
        <w:rPr>
          <w:rFonts w:ascii="Times New Roman" w:hAnsi="Times New Roman"/>
        </w:rPr>
      </w:pPr>
      <w:r>
        <w:rPr>
          <w:rFonts w:eastAsia="Calibri" w:cs="Calibri" w:ascii="Times New Roman" w:hAnsi="Times New Roman"/>
          <w:b w:val="false"/>
          <w:bCs w:val="false"/>
          <w:color w:val="000000"/>
          <w:spacing w:val="0"/>
          <w:sz w:val="22"/>
          <w:shd w:fill="auto" w:val="clear"/>
        </w:rPr>
        <w:t xml:space="preserve">Набор текста: Аватар подразделения ИВДИВО ИВО </w:t>
      </w:r>
      <w:r>
        <w:rPr>
          <w:rFonts w:eastAsia="Calibri" w:cs="Calibri" w:ascii="Times New Roman" w:hAnsi="Times New Roman"/>
          <w:b w:val="false"/>
          <w:bCs w:val="false"/>
          <w:color w:val="000000"/>
          <w:spacing w:val="0"/>
          <w:sz w:val="22"/>
          <w:shd w:fill="auto" w:val="clear"/>
          <w:lang w:val="ru-RU"/>
        </w:rPr>
        <w:t>17179869053 Си-И-Ц</w:t>
      </w:r>
    </w:p>
    <w:p>
      <w:pPr>
        <w:pStyle w:val="Normal"/>
        <w:bidi w:val="0"/>
        <w:spacing w:lineRule="exact" w:line="259" w:before="0" w:after="160"/>
        <w:ind w:left="0" w:right="0" w:hanging="0"/>
        <w:jc w:val="right"/>
        <w:rPr>
          <w:rFonts w:ascii="Times New Roman" w:hAnsi="Times New Roman"/>
        </w:rPr>
      </w:pPr>
      <w:r>
        <w:rPr>
          <w:rFonts w:eastAsia="Calibri" w:cs="Calibri" w:ascii="Times New Roman" w:hAnsi="Times New Roman"/>
          <w:b w:val="false"/>
          <w:bCs w:val="false"/>
          <w:color w:val="000000"/>
          <w:spacing w:val="0"/>
          <w:sz w:val="22"/>
          <w:shd w:fill="auto" w:val="clear"/>
        </w:rPr>
        <w:t>Ипостась, Ковалёва-Костина Виктория</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Mangal"/>
        <w:kern w:val="2"/>
        <w:szCs w:val="24"/>
        <w:lang w:val="uk-UA"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Mangal"/>
      <w:color w:val="auto"/>
      <w:kern w:val="2"/>
      <w:sz w:val="22"/>
      <w:szCs w:val="24"/>
      <w:lang w:val="uk-UA"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Покажчик"/>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LibreOffice/6.4.7.2$Windows_X86_64 LibreOffice_project/639b8ac485750d5696d7590a72ef1b496725cfb5</Application>
  <Pages>5</Pages>
  <Words>968</Words>
  <Characters>6371</Characters>
  <CharactersWithSpaces>7272</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2021-12-13T15:17:07Z</dcterms:modified>
  <cp:revision>2</cp:revision>
  <dc:subject/>
  <dc:title/>
</cp:coreProperties>
</file>